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Pr="00D258F2" w:rsidRDefault="008C4CD3" w:rsidP="00D258F2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8F2">
        <w:rPr>
          <w:rFonts w:ascii="Times New Roman" w:hAnsi="Times New Roman" w:cs="Times New Roman"/>
          <w:b/>
          <w:sz w:val="24"/>
          <w:szCs w:val="24"/>
        </w:rPr>
        <w:t>The Problem Equifax Faced in 2017</w:t>
      </w: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Pr="00D258F2" w:rsidRDefault="003C3969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D258F2" w:rsidRPr="00D258F2" w:rsidRDefault="003C3969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D258F2" w:rsidRPr="00D258F2" w:rsidRDefault="003C3969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D258F2" w:rsidRPr="00D258F2" w:rsidRDefault="003C3969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D258F2" w:rsidRPr="00D258F2" w:rsidRDefault="003C3969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bookmarkStart w:id="0" w:name="_GoBack"/>
      <w:bookmarkEnd w:id="0"/>
    </w:p>
    <w:p w:rsidR="00D258F2" w:rsidRP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8F2" w:rsidRP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8F2" w:rsidRP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1FE" w:rsidRPr="00567191" w:rsidRDefault="008C4CD3" w:rsidP="00567191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191">
        <w:rPr>
          <w:rFonts w:ascii="Times New Roman" w:hAnsi="Times New Roman" w:cs="Times New Roman"/>
          <w:b/>
          <w:sz w:val="24"/>
          <w:szCs w:val="24"/>
        </w:rPr>
        <w:lastRenderedPageBreak/>
        <w:t>The Problem Equifax Faced in 2017</w:t>
      </w:r>
    </w:p>
    <w:p w:rsidR="00A4104F" w:rsidRDefault="008C4CD3" w:rsidP="00567191">
      <w:pPr>
        <w:spacing w:after="100" w:afterAutospacing="1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54BB9">
        <w:rPr>
          <w:rFonts w:ascii="Times New Roman" w:hAnsi="Times New Roman" w:cs="Times New Roman"/>
          <w:sz w:val="24"/>
          <w:szCs w:val="24"/>
        </w:rPr>
        <w:t xml:space="preserve">Equifax revealed in 2017 that hackers stole the personal details of 147.7 million Americans in its systems. Hackers broke </w:t>
      </w:r>
      <w:r w:rsidRPr="00454BB9">
        <w:rPr>
          <w:rFonts w:ascii="Times New Roman" w:hAnsi="Times New Roman" w:cs="Times New Roman"/>
          <w:sz w:val="24"/>
          <w:szCs w:val="24"/>
        </w:rPr>
        <w:t>into Equifax's system and obtained customer info</w:t>
      </w:r>
      <w:r w:rsidR="00FD6969">
        <w:rPr>
          <w:rFonts w:ascii="Times New Roman" w:hAnsi="Times New Roman" w:cs="Times New Roman"/>
          <w:sz w:val="24"/>
          <w:szCs w:val="24"/>
        </w:rPr>
        <w:t>rmation, Social Security details</w:t>
      </w:r>
      <w:r w:rsidRPr="00454BB9">
        <w:rPr>
          <w:rFonts w:ascii="Times New Roman" w:hAnsi="Times New Roman" w:cs="Times New Roman"/>
          <w:sz w:val="24"/>
          <w:szCs w:val="24"/>
        </w:rPr>
        <w:t>, dates of birth, and addresses, impacting over half of the US citizenry.</w:t>
      </w:r>
      <w:r w:rsidRPr="00454BB9">
        <w:t xml:space="preserve"> </w:t>
      </w:r>
      <w:r w:rsidRPr="00454BB9">
        <w:rPr>
          <w:rFonts w:ascii="Times New Roman" w:hAnsi="Times New Roman" w:cs="Times New Roman"/>
          <w:sz w:val="24"/>
          <w:szCs w:val="24"/>
        </w:rPr>
        <w:t>Then-CEO Rick Smith issued an apology in a video soon after discover</w:t>
      </w:r>
      <w:r w:rsidR="001D02AA">
        <w:rPr>
          <w:rFonts w:ascii="Times New Roman" w:hAnsi="Times New Roman" w:cs="Times New Roman"/>
          <w:sz w:val="24"/>
          <w:szCs w:val="24"/>
        </w:rPr>
        <w:t>ing the hack</w:t>
      </w:r>
      <w:r w:rsidR="00234B92">
        <w:rPr>
          <w:rFonts w:ascii="Times New Roman" w:hAnsi="Times New Roman" w:cs="Times New Roman"/>
          <w:sz w:val="24"/>
          <w:szCs w:val="24"/>
        </w:rPr>
        <w:t xml:space="preserve"> </w:t>
      </w:r>
      <w:r w:rsidR="001D02AA">
        <w:rPr>
          <w:rFonts w:ascii="Times New Roman" w:hAnsi="Times New Roman" w:cs="Times New Roman"/>
          <w:sz w:val="24"/>
          <w:szCs w:val="24"/>
        </w:rPr>
        <w:t>(Wang &amp; Johnson, 2018)</w:t>
      </w:r>
      <w:r w:rsidRPr="00454BB9">
        <w:rPr>
          <w:rFonts w:ascii="Times New Roman" w:hAnsi="Times New Roman" w:cs="Times New Roman"/>
          <w:sz w:val="24"/>
          <w:szCs w:val="24"/>
        </w:rPr>
        <w:t>. After that, however, customers flocked to social platforms, especially on how bad Equifax's webpage was, as millions of individuals attempted to determine if the hack impacted them.</w:t>
      </w:r>
    </w:p>
    <w:p w:rsidR="004D4515" w:rsidRDefault="008C4CD3" w:rsidP="00567191">
      <w:pPr>
        <w:spacing w:after="100" w:afterAutospacing="1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A4F26">
        <w:rPr>
          <w:rFonts w:ascii="Times New Roman" w:hAnsi="Times New Roman" w:cs="Times New Roman"/>
          <w:sz w:val="24"/>
          <w:szCs w:val="24"/>
        </w:rPr>
        <w:t>The firm was initially hacked thro</w:t>
      </w:r>
      <w:r w:rsidR="001D02AA">
        <w:rPr>
          <w:rFonts w:ascii="Times New Roman" w:hAnsi="Times New Roman" w:cs="Times New Roman"/>
          <w:sz w:val="24"/>
          <w:szCs w:val="24"/>
        </w:rPr>
        <w:t xml:space="preserve">ugh a consumer grievance </w:t>
      </w:r>
      <w:r w:rsidRPr="00BA4F26">
        <w:rPr>
          <w:rFonts w:ascii="Times New Roman" w:hAnsi="Times New Roman" w:cs="Times New Roman"/>
          <w:sz w:val="24"/>
          <w:szCs w:val="24"/>
        </w:rPr>
        <w:t xml:space="preserve">portal. </w:t>
      </w:r>
      <w:r w:rsidR="001D02AA">
        <w:rPr>
          <w:rFonts w:ascii="Times New Roman" w:hAnsi="Times New Roman" w:cs="Times New Roman"/>
          <w:sz w:val="24"/>
          <w:szCs w:val="24"/>
        </w:rPr>
        <w:t>According to Wang and Johnson (2018), the</w:t>
      </w:r>
      <w:r w:rsidRPr="00BA4F26">
        <w:rPr>
          <w:rFonts w:ascii="Times New Roman" w:hAnsi="Times New Roman" w:cs="Times New Roman"/>
          <w:sz w:val="24"/>
          <w:szCs w:val="24"/>
        </w:rPr>
        <w:t xml:space="preserve"> perpetrators exploited a publicly known </w:t>
      </w:r>
      <w:r w:rsidR="00C06BE9" w:rsidRPr="00C06BE9">
        <w:rPr>
          <w:rFonts w:ascii="Times New Roman" w:hAnsi="Times New Roman" w:cs="Times New Roman"/>
          <w:sz w:val="24"/>
          <w:szCs w:val="24"/>
        </w:rPr>
        <w:t xml:space="preserve">vulnerability in Equifax's </w:t>
      </w:r>
      <w:r w:rsidR="00C06BE9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C06BE9" w:rsidRPr="00C06BE9">
        <w:rPr>
          <w:rFonts w:ascii="Times New Roman" w:hAnsi="Times New Roman" w:cs="Times New Roman"/>
          <w:sz w:val="24"/>
          <w:szCs w:val="24"/>
        </w:rPr>
        <w:t>security protocols that ought to have been rectified but were not</w:t>
      </w:r>
      <w:r w:rsidRPr="00BA4F26">
        <w:rPr>
          <w:rFonts w:ascii="Times New Roman" w:hAnsi="Times New Roman" w:cs="Times New Roman"/>
          <w:sz w:val="24"/>
          <w:szCs w:val="24"/>
        </w:rPr>
        <w:t>.</w:t>
      </w:r>
      <w:r w:rsidR="007E2588" w:rsidRPr="007E2588">
        <w:t xml:space="preserve"> </w:t>
      </w:r>
      <w:r w:rsidR="00C06BE9" w:rsidRPr="007E2588">
        <w:rPr>
          <w:rFonts w:ascii="Times New Roman" w:hAnsi="Times New Roman" w:cs="Times New Roman"/>
          <w:sz w:val="24"/>
          <w:szCs w:val="24"/>
        </w:rPr>
        <w:t>Since</w:t>
      </w:r>
      <w:r w:rsidR="007E2588" w:rsidRPr="007E2588">
        <w:rPr>
          <w:rFonts w:ascii="Times New Roman" w:hAnsi="Times New Roman" w:cs="Times New Roman"/>
          <w:sz w:val="24"/>
          <w:szCs w:val="24"/>
        </w:rPr>
        <w:t xml:space="preserve"> its </w:t>
      </w:r>
      <w:r w:rsidR="00C06BE9">
        <w:rPr>
          <w:rFonts w:ascii="Times New Roman" w:hAnsi="Times New Roman" w:cs="Times New Roman"/>
          <w:sz w:val="24"/>
          <w:szCs w:val="24"/>
        </w:rPr>
        <w:t xml:space="preserve">security </w:t>
      </w:r>
      <w:r w:rsidR="00C06BE9" w:rsidRPr="007E2588">
        <w:rPr>
          <w:rFonts w:ascii="Times New Roman" w:hAnsi="Times New Roman" w:cs="Times New Roman"/>
          <w:sz w:val="24"/>
          <w:szCs w:val="24"/>
        </w:rPr>
        <w:t>structures</w:t>
      </w:r>
      <w:r w:rsidR="007E2588" w:rsidRPr="007E2588">
        <w:rPr>
          <w:rFonts w:ascii="Times New Roman" w:hAnsi="Times New Roman" w:cs="Times New Roman"/>
          <w:sz w:val="24"/>
          <w:szCs w:val="24"/>
        </w:rPr>
        <w:t xml:space="preserve"> were not sufficiently isolated from each other, the hackers could migrate the website to other hosts. </w:t>
      </w:r>
      <w:r w:rsidR="00C06BE9" w:rsidRPr="00C06BE9">
        <w:rPr>
          <w:rFonts w:ascii="Times New Roman" w:hAnsi="Times New Roman" w:cs="Times New Roman"/>
          <w:sz w:val="24"/>
          <w:szCs w:val="24"/>
        </w:rPr>
        <w:t>They could pinpoint users and encoded information in plain text, granting th</w:t>
      </w:r>
      <w:r w:rsidR="00C06BE9">
        <w:rPr>
          <w:rFonts w:ascii="Times New Roman" w:hAnsi="Times New Roman" w:cs="Times New Roman"/>
          <w:sz w:val="24"/>
          <w:szCs w:val="24"/>
        </w:rPr>
        <w:t>em entry to even more platforms</w:t>
      </w:r>
      <w:r w:rsidR="007E2588" w:rsidRPr="007E2588">
        <w:rPr>
          <w:rFonts w:ascii="Times New Roman" w:hAnsi="Times New Roman" w:cs="Times New Roman"/>
          <w:sz w:val="24"/>
          <w:szCs w:val="24"/>
        </w:rPr>
        <w:t>.</w:t>
      </w:r>
      <w:r w:rsidR="007E2588">
        <w:rPr>
          <w:rFonts w:ascii="Times New Roman" w:hAnsi="Times New Roman" w:cs="Times New Roman"/>
          <w:sz w:val="24"/>
          <w:szCs w:val="24"/>
        </w:rPr>
        <w:t xml:space="preserve"> </w:t>
      </w:r>
      <w:r w:rsidR="00C06BE9" w:rsidRPr="00C06BE9">
        <w:rPr>
          <w:rFonts w:ascii="Times New Roman" w:hAnsi="Times New Roman" w:cs="Times New Roman"/>
          <w:sz w:val="24"/>
          <w:szCs w:val="24"/>
        </w:rPr>
        <w:t>As Equifax failed to update a private algorithm on one of its core security systems, hackers managed to steal data from the network without notice for months.</w:t>
      </w:r>
      <w:r w:rsidR="00803F48" w:rsidRPr="00803F48">
        <w:t xml:space="preserve"> </w:t>
      </w:r>
      <w:r w:rsidR="00C06BE9" w:rsidRPr="00C06BE9">
        <w:rPr>
          <w:rFonts w:ascii="Times New Roman" w:hAnsi="Times New Roman" w:cs="Times New Roman"/>
          <w:sz w:val="24"/>
          <w:szCs w:val="24"/>
        </w:rPr>
        <w:t>Equifax did not explicitly reveal the attack until a month when it was discovered;</w:t>
      </w:r>
      <w:r w:rsidR="00803F48" w:rsidRPr="00803F48">
        <w:rPr>
          <w:rFonts w:ascii="Times New Roman" w:hAnsi="Times New Roman" w:cs="Times New Roman"/>
          <w:sz w:val="24"/>
          <w:szCs w:val="24"/>
        </w:rPr>
        <w:t xml:space="preserve"> stock purchases by top management around this period </w:t>
      </w:r>
      <w:r w:rsidR="00C06BE9" w:rsidRPr="00803F48">
        <w:rPr>
          <w:rFonts w:ascii="Times New Roman" w:hAnsi="Times New Roman" w:cs="Times New Roman"/>
          <w:sz w:val="24"/>
          <w:szCs w:val="24"/>
        </w:rPr>
        <w:t>ignited</w:t>
      </w:r>
      <w:r w:rsidR="00803F48" w:rsidRPr="00803F48">
        <w:rPr>
          <w:rFonts w:ascii="Times New Roman" w:hAnsi="Times New Roman" w:cs="Times New Roman"/>
          <w:sz w:val="24"/>
          <w:szCs w:val="24"/>
        </w:rPr>
        <w:t xml:space="preserve"> suspicions of securities fraud.</w:t>
      </w:r>
      <w:r w:rsidR="00CA488C">
        <w:rPr>
          <w:rFonts w:ascii="Times New Roman" w:hAnsi="Times New Roman" w:cs="Times New Roman"/>
          <w:sz w:val="24"/>
          <w:szCs w:val="24"/>
        </w:rPr>
        <w:t xml:space="preserve"> Subsequently, </w:t>
      </w:r>
      <w:r w:rsidR="00234B92">
        <w:rPr>
          <w:rFonts w:ascii="Times New Roman" w:hAnsi="Times New Roman" w:cs="Times New Roman"/>
          <w:sz w:val="24"/>
          <w:szCs w:val="24"/>
        </w:rPr>
        <w:t>l</w:t>
      </w:r>
      <w:r w:rsidR="00CA488C" w:rsidRPr="00CA488C">
        <w:rPr>
          <w:rFonts w:ascii="Times New Roman" w:hAnsi="Times New Roman" w:cs="Times New Roman"/>
          <w:sz w:val="24"/>
          <w:szCs w:val="24"/>
        </w:rPr>
        <w:t>egislation introduced by Elizabeth Warren and several others that would have levied sanctions on credit-reporting companies that were hacked failed in the Upper house.</w:t>
      </w:r>
      <w:r w:rsidRPr="004D4515">
        <w:t xml:space="preserve"> </w:t>
      </w:r>
      <w:r w:rsidRPr="004D4515">
        <w:rPr>
          <w:rFonts w:ascii="Times New Roman" w:hAnsi="Times New Roman" w:cs="Times New Roman"/>
          <w:sz w:val="24"/>
          <w:szCs w:val="24"/>
        </w:rPr>
        <w:t>It does not imply that the Equifax breach did not cost the firm anything. Two</w:t>
      </w:r>
      <w:r w:rsidRPr="004D4515">
        <w:rPr>
          <w:rFonts w:ascii="Times New Roman" w:hAnsi="Times New Roman" w:cs="Times New Roman"/>
          <w:sz w:val="24"/>
          <w:szCs w:val="24"/>
        </w:rPr>
        <w:t xml:space="preserve"> years after the attack, the firm reported spending $1.4 billion on cleaning expenses, including accelerated investments to change its information systems and strengthen software, internet, and information security.</w:t>
      </w:r>
      <w:r>
        <w:rPr>
          <w:rFonts w:ascii="Times New Roman" w:hAnsi="Times New Roman" w:cs="Times New Roman"/>
          <w:sz w:val="24"/>
          <w:szCs w:val="24"/>
        </w:rPr>
        <w:t xml:space="preserve"> Subsequently, the </w:t>
      </w:r>
      <w:r w:rsidRPr="004D4515">
        <w:rPr>
          <w:rFonts w:ascii="Times New Roman" w:hAnsi="Times New Roman" w:cs="Times New Roman"/>
          <w:sz w:val="24"/>
          <w:szCs w:val="24"/>
        </w:rPr>
        <w:t>company's credit ratin</w:t>
      </w:r>
      <w:r w:rsidRPr="004D4515">
        <w:rPr>
          <w:rFonts w:ascii="Times New Roman" w:hAnsi="Times New Roman" w:cs="Times New Roman"/>
          <w:sz w:val="24"/>
          <w:szCs w:val="24"/>
        </w:rPr>
        <w:t xml:space="preserve">g was lowered, citing the vast amounts it will need to </w:t>
      </w:r>
      <w:r w:rsidRPr="004D4515">
        <w:rPr>
          <w:rFonts w:ascii="Times New Roman" w:hAnsi="Times New Roman" w:cs="Times New Roman"/>
          <w:sz w:val="24"/>
          <w:szCs w:val="24"/>
        </w:rPr>
        <w:lastRenderedPageBreak/>
        <w:t xml:space="preserve">invest in information security in the coming years. In July 2019, the business achieved a landmark deal with </w:t>
      </w:r>
      <w:r>
        <w:rPr>
          <w:rFonts w:ascii="Times New Roman" w:hAnsi="Times New Roman" w:cs="Times New Roman"/>
          <w:sz w:val="24"/>
          <w:szCs w:val="24"/>
        </w:rPr>
        <w:t>the F</w:t>
      </w:r>
      <w:r w:rsidR="001D02AA">
        <w:rPr>
          <w:rFonts w:ascii="Times New Roman" w:hAnsi="Times New Roman" w:cs="Times New Roman"/>
          <w:sz w:val="24"/>
          <w:szCs w:val="24"/>
        </w:rPr>
        <w:t xml:space="preserve">ederal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D02AA">
        <w:rPr>
          <w:rFonts w:ascii="Times New Roman" w:hAnsi="Times New Roman" w:cs="Times New Roman"/>
          <w:sz w:val="24"/>
          <w:szCs w:val="24"/>
        </w:rPr>
        <w:t xml:space="preserve">rade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D02AA">
        <w:rPr>
          <w:rFonts w:ascii="Times New Roman" w:hAnsi="Times New Roman" w:cs="Times New Roman"/>
          <w:sz w:val="24"/>
          <w:szCs w:val="24"/>
        </w:rPr>
        <w:t>ommission</w:t>
      </w:r>
      <w:r>
        <w:rPr>
          <w:rFonts w:ascii="Times New Roman" w:hAnsi="Times New Roman" w:cs="Times New Roman"/>
          <w:sz w:val="24"/>
          <w:szCs w:val="24"/>
        </w:rPr>
        <w:t xml:space="preserve">, marking the </w:t>
      </w:r>
      <w:r w:rsidRPr="004D4515">
        <w:rPr>
          <w:rFonts w:ascii="Times New Roman" w:hAnsi="Times New Roman" w:cs="Times New Roman"/>
          <w:sz w:val="24"/>
          <w:szCs w:val="24"/>
        </w:rPr>
        <w:t xml:space="preserve">end of an ongoing </w:t>
      </w:r>
      <w:r>
        <w:rPr>
          <w:rFonts w:ascii="Times New Roman" w:hAnsi="Times New Roman" w:cs="Times New Roman"/>
          <w:sz w:val="24"/>
          <w:szCs w:val="24"/>
        </w:rPr>
        <w:t xml:space="preserve">civil </w:t>
      </w:r>
      <w:r w:rsidRPr="004D4515">
        <w:rPr>
          <w:rFonts w:ascii="Times New Roman" w:hAnsi="Times New Roman" w:cs="Times New Roman"/>
          <w:sz w:val="24"/>
          <w:szCs w:val="24"/>
        </w:rPr>
        <w:t>lawsuit and req</w:t>
      </w:r>
      <w:r>
        <w:rPr>
          <w:rFonts w:ascii="Times New Roman" w:hAnsi="Times New Roman" w:cs="Times New Roman"/>
          <w:sz w:val="24"/>
          <w:szCs w:val="24"/>
        </w:rPr>
        <w:t>uiring Equi</w:t>
      </w:r>
      <w:r>
        <w:rPr>
          <w:rFonts w:ascii="Times New Roman" w:hAnsi="Times New Roman" w:cs="Times New Roman"/>
          <w:sz w:val="24"/>
          <w:szCs w:val="24"/>
        </w:rPr>
        <w:t>fax to spend nearly</w:t>
      </w:r>
      <w:r w:rsidRPr="004D4515">
        <w:rPr>
          <w:rFonts w:ascii="Times New Roman" w:hAnsi="Times New Roman" w:cs="Times New Roman"/>
          <w:sz w:val="24"/>
          <w:szCs w:val="24"/>
        </w:rPr>
        <w:t xml:space="preserve"> $1.38 billion to satisfy customer </w:t>
      </w:r>
      <w:r w:rsidR="00176E79" w:rsidRPr="004D4515">
        <w:rPr>
          <w:rFonts w:ascii="Times New Roman" w:hAnsi="Times New Roman" w:cs="Times New Roman"/>
          <w:sz w:val="24"/>
          <w:szCs w:val="24"/>
        </w:rPr>
        <w:t>claims</w:t>
      </w:r>
      <w:r w:rsidR="001D02AA">
        <w:rPr>
          <w:rFonts w:ascii="Times New Roman" w:hAnsi="Times New Roman" w:cs="Times New Roman"/>
          <w:sz w:val="24"/>
          <w:szCs w:val="24"/>
        </w:rPr>
        <w:t xml:space="preserve"> (Federal Trade Commission, 2020)</w:t>
      </w:r>
      <w:r w:rsidR="00176E79" w:rsidRPr="004D4515">
        <w:rPr>
          <w:rFonts w:ascii="Times New Roman" w:hAnsi="Times New Roman" w:cs="Times New Roman"/>
          <w:sz w:val="24"/>
          <w:szCs w:val="24"/>
        </w:rPr>
        <w:t>.</w:t>
      </w:r>
      <w:r w:rsidR="00176E79">
        <w:rPr>
          <w:rFonts w:ascii="Times New Roman" w:hAnsi="Times New Roman" w:cs="Times New Roman"/>
          <w:sz w:val="24"/>
          <w:szCs w:val="24"/>
        </w:rPr>
        <w:t xml:space="preserve"> There</w:t>
      </w:r>
      <w:r>
        <w:rPr>
          <w:rFonts w:ascii="Times New Roman" w:hAnsi="Times New Roman" w:cs="Times New Roman"/>
          <w:sz w:val="24"/>
          <w:szCs w:val="24"/>
        </w:rPr>
        <w:t xml:space="preserve"> was much agony among millions of Americans who were unsure whether they were </w:t>
      </w:r>
      <w:r w:rsidR="00176E79">
        <w:rPr>
          <w:rFonts w:ascii="Times New Roman" w:hAnsi="Times New Roman" w:cs="Times New Roman"/>
          <w:sz w:val="24"/>
          <w:szCs w:val="24"/>
        </w:rPr>
        <w:t xml:space="preserve">among the 40% </w:t>
      </w:r>
      <w:r>
        <w:rPr>
          <w:rFonts w:ascii="Times New Roman" w:hAnsi="Times New Roman" w:cs="Times New Roman"/>
          <w:sz w:val="24"/>
          <w:szCs w:val="24"/>
        </w:rPr>
        <w:t>affected by the data breach</w:t>
      </w:r>
      <w:r w:rsidR="00176E79">
        <w:rPr>
          <w:rFonts w:ascii="Times New Roman" w:hAnsi="Times New Roman" w:cs="Times New Roman"/>
          <w:sz w:val="24"/>
          <w:szCs w:val="24"/>
        </w:rPr>
        <w:t>. Presently, t</w:t>
      </w:r>
      <w:r w:rsidR="00176E79" w:rsidRPr="00176E79">
        <w:rPr>
          <w:rFonts w:ascii="Times New Roman" w:hAnsi="Times New Roman" w:cs="Times New Roman"/>
          <w:sz w:val="24"/>
          <w:szCs w:val="24"/>
        </w:rPr>
        <w:t>hings have calmed down in the years afterward, and there</w:t>
      </w:r>
      <w:r w:rsidR="00176E79">
        <w:rPr>
          <w:rFonts w:ascii="Times New Roman" w:hAnsi="Times New Roman" w:cs="Times New Roman"/>
          <w:sz w:val="24"/>
          <w:szCs w:val="24"/>
        </w:rPr>
        <w:t xml:space="preserve"> is now a new website where people can check to see whether they are impacted.</w:t>
      </w:r>
    </w:p>
    <w:p w:rsidR="001D02AA" w:rsidRDefault="008C4CD3" w:rsidP="001D02AA">
      <w:pPr>
        <w:spacing w:after="100" w:afterAutospacing="1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sum it up, </w:t>
      </w:r>
      <w:r w:rsidR="00D258F2">
        <w:rPr>
          <w:rFonts w:ascii="Times New Roman" w:hAnsi="Times New Roman" w:cs="Times New Roman"/>
          <w:sz w:val="24"/>
          <w:szCs w:val="24"/>
        </w:rPr>
        <w:t>t</w:t>
      </w:r>
      <w:r w:rsidRPr="00176E79">
        <w:rPr>
          <w:rFonts w:ascii="Times New Roman" w:hAnsi="Times New Roman" w:cs="Times New Roman"/>
          <w:sz w:val="24"/>
          <w:szCs w:val="24"/>
        </w:rPr>
        <w:t>here is no such thing as an untouchable system. However, Equifax was compromised since it neglected to fix a simple flaw, despite</w:t>
      </w:r>
      <w:r w:rsidRPr="00176E79">
        <w:rPr>
          <w:rFonts w:ascii="Times New Roman" w:hAnsi="Times New Roman" w:cs="Times New Roman"/>
          <w:sz w:val="24"/>
          <w:szCs w:val="24"/>
        </w:rPr>
        <w:t xml:space="preserve"> having protocols to ensure such updates were implemented as soon as possible. Massive volumes of data were </w:t>
      </w:r>
      <w:r>
        <w:rPr>
          <w:rFonts w:ascii="Times New Roman" w:hAnsi="Times New Roman" w:cs="Times New Roman"/>
          <w:sz w:val="24"/>
          <w:szCs w:val="24"/>
        </w:rPr>
        <w:t>unknowingly stolen</w:t>
      </w:r>
      <w:r w:rsidRPr="00176E79">
        <w:rPr>
          <w:rFonts w:ascii="Times New Roman" w:hAnsi="Times New Roman" w:cs="Times New Roman"/>
          <w:sz w:val="24"/>
          <w:szCs w:val="24"/>
        </w:rPr>
        <w:t xml:space="preserve"> after someone failed to upgrade a digital signature. Equifax had invested millions of dollars on security equipment, but it had b</w:t>
      </w:r>
      <w:r w:rsidRPr="00176E79">
        <w:rPr>
          <w:rFonts w:ascii="Times New Roman" w:hAnsi="Times New Roman" w:cs="Times New Roman"/>
          <w:sz w:val="24"/>
          <w:szCs w:val="24"/>
        </w:rPr>
        <w:t>een inadequately deployed and monitored.</w:t>
      </w:r>
    </w:p>
    <w:p w:rsidR="00D258F2" w:rsidRDefault="00D258F2" w:rsidP="001D02AA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1D02AA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1D02AA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1D02AA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1D02AA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1D02AA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1D02AA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1D02AA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1D02AA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1D02AA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F2" w:rsidRDefault="00D258F2" w:rsidP="001D02AA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2AA" w:rsidRPr="001D02AA" w:rsidRDefault="008C4CD3" w:rsidP="001D02AA">
      <w:pPr>
        <w:spacing w:after="100" w:afterAutospacing="1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A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D02AA" w:rsidRPr="001D02AA" w:rsidRDefault="008C4CD3" w:rsidP="001D02AA">
      <w:pPr>
        <w:spacing w:after="100" w:afterAutospacing="1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1D02AA">
        <w:rPr>
          <w:rFonts w:ascii="Times New Roman" w:hAnsi="Times New Roman" w:cs="Times New Roman"/>
          <w:sz w:val="24"/>
          <w:szCs w:val="24"/>
        </w:rPr>
        <w:t>Federal Trade Commission. (2020, July 15). </w:t>
      </w:r>
      <w:r w:rsidRPr="001D02AA">
        <w:rPr>
          <w:rFonts w:ascii="Times New Roman" w:hAnsi="Times New Roman" w:cs="Times New Roman"/>
          <w:i/>
          <w:iCs/>
          <w:sz w:val="24"/>
          <w:szCs w:val="24"/>
        </w:rPr>
        <w:t>Equifax data breach settlement</w:t>
      </w:r>
      <w:r w:rsidRPr="001D02AA">
        <w:rPr>
          <w:rFonts w:ascii="Times New Roman" w:hAnsi="Times New Roman" w:cs="Times New Roman"/>
          <w:sz w:val="24"/>
          <w:szCs w:val="24"/>
        </w:rPr>
        <w:t>. </w:t>
      </w:r>
      <w:hyperlink r:id="rId6" w:history="1">
        <w:r w:rsidRPr="001D02AA">
          <w:rPr>
            <w:rStyle w:val="Hyperlink"/>
            <w:rFonts w:ascii="Times New Roman" w:hAnsi="Times New Roman" w:cs="Times New Roman"/>
            <w:sz w:val="24"/>
            <w:szCs w:val="24"/>
          </w:rPr>
          <w:t>https://www.ftc.gov/enforcement/cases-proceedings/refunds/equifax-data-breach-settlement</w:t>
        </w:r>
      </w:hyperlink>
    </w:p>
    <w:p w:rsidR="00176E79" w:rsidRPr="00176E79" w:rsidRDefault="008C4CD3" w:rsidP="008E5CCC">
      <w:pPr>
        <w:spacing w:after="100" w:afterAutospacing="1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E5CCC">
        <w:rPr>
          <w:rFonts w:ascii="Times New Roman" w:hAnsi="Times New Roman" w:cs="Times New Roman"/>
          <w:sz w:val="24"/>
          <w:szCs w:val="24"/>
        </w:rPr>
        <w:t>Wang, P., &amp; Johnson, C. (2018). Cybersecurity Incident Handling: A Case Study of the Equifax Data Breach. </w:t>
      </w:r>
      <w:r w:rsidRPr="008E5CCC">
        <w:rPr>
          <w:rFonts w:ascii="Times New Roman" w:hAnsi="Times New Roman" w:cs="Times New Roman"/>
          <w:i/>
          <w:iCs/>
          <w:sz w:val="24"/>
          <w:szCs w:val="24"/>
        </w:rPr>
        <w:t>Issues in Information Systems</w:t>
      </w:r>
      <w:r w:rsidRPr="008E5CCC">
        <w:rPr>
          <w:rFonts w:ascii="Times New Roman" w:hAnsi="Times New Roman" w:cs="Times New Roman"/>
          <w:sz w:val="24"/>
          <w:szCs w:val="24"/>
        </w:rPr>
        <w:t>, </w:t>
      </w:r>
      <w:r w:rsidRPr="008E5CCC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8E5CCC">
        <w:rPr>
          <w:rFonts w:ascii="Times New Roman" w:hAnsi="Times New Roman" w:cs="Times New Roman"/>
          <w:sz w:val="24"/>
          <w:szCs w:val="24"/>
        </w:rPr>
        <w:t>(3).</w:t>
      </w:r>
    </w:p>
    <w:sectPr w:rsidR="00176E79" w:rsidRPr="00176E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CD3" w:rsidRDefault="008C4CD3">
      <w:pPr>
        <w:spacing w:after="0" w:line="240" w:lineRule="auto"/>
      </w:pPr>
      <w:r>
        <w:separator/>
      </w:r>
    </w:p>
  </w:endnote>
  <w:endnote w:type="continuationSeparator" w:id="0">
    <w:p w:rsidR="008C4CD3" w:rsidRDefault="008C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CD3" w:rsidRDefault="008C4CD3">
      <w:pPr>
        <w:spacing w:after="0" w:line="240" w:lineRule="auto"/>
      </w:pPr>
      <w:r>
        <w:separator/>
      </w:r>
    </w:p>
  </w:footnote>
  <w:footnote w:type="continuationSeparator" w:id="0">
    <w:p w:rsidR="008C4CD3" w:rsidRDefault="008C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3052367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6969" w:rsidRPr="00234B92" w:rsidRDefault="008C4CD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34B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4B9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34B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396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34B9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D6969" w:rsidRPr="00234B92" w:rsidRDefault="00FD696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4F"/>
    <w:rsid w:val="0005388B"/>
    <w:rsid w:val="00176E79"/>
    <w:rsid w:val="001D02AA"/>
    <w:rsid w:val="00234B92"/>
    <w:rsid w:val="003C3969"/>
    <w:rsid w:val="00454BB9"/>
    <w:rsid w:val="004D4515"/>
    <w:rsid w:val="00567191"/>
    <w:rsid w:val="007E2588"/>
    <w:rsid w:val="00803F48"/>
    <w:rsid w:val="008C4CD3"/>
    <w:rsid w:val="008E5CCC"/>
    <w:rsid w:val="009831FE"/>
    <w:rsid w:val="00A4104F"/>
    <w:rsid w:val="00BA4F26"/>
    <w:rsid w:val="00C06BE9"/>
    <w:rsid w:val="00CA488C"/>
    <w:rsid w:val="00D258F2"/>
    <w:rsid w:val="00F803C6"/>
    <w:rsid w:val="00FD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0D5C"/>
  <w15:chartTrackingRefBased/>
  <w15:docId w15:val="{288B6DA2-2951-43C7-80B6-48B249E4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969"/>
  </w:style>
  <w:style w:type="paragraph" w:styleId="Footer">
    <w:name w:val="footer"/>
    <w:basedOn w:val="Normal"/>
    <w:link w:val="FooterChar"/>
    <w:uiPriority w:val="99"/>
    <w:unhideWhenUsed/>
    <w:rsid w:val="00FD6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69"/>
  </w:style>
  <w:style w:type="character" w:styleId="Hyperlink">
    <w:name w:val="Hyperlink"/>
    <w:basedOn w:val="DefaultParagraphFont"/>
    <w:uiPriority w:val="99"/>
    <w:unhideWhenUsed/>
    <w:rsid w:val="001D0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tc.gov/enforcement/cases-proceedings/refunds/equifax-data-breach-settlem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13</cp:revision>
  <dcterms:created xsi:type="dcterms:W3CDTF">2021-06-25T13:21:00Z</dcterms:created>
  <dcterms:modified xsi:type="dcterms:W3CDTF">2021-06-25T17:14:00Z</dcterms:modified>
</cp:coreProperties>
</file>